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7" w:rsidRDefault="00D31D05" w:rsidP="001E4F74">
      <w:r>
        <w:t>Programma Persoonlijke Psychiatrie Mondriaan</w:t>
      </w:r>
    </w:p>
    <w:p w:rsidR="00D31D05" w:rsidRDefault="00D31D05" w:rsidP="001E4F74"/>
    <w:p w:rsidR="00D31D05" w:rsidRDefault="00D31D05" w:rsidP="001E4F74">
      <w:r>
        <w:t>14.30 – 15.00 uur</w:t>
      </w:r>
      <w:r>
        <w:tab/>
        <w:t>Ontvangst</w:t>
      </w:r>
    </w:p>
    <w:p w:rsidR="00D31D05" w:rsidRDefault="00D31D05" w:rsidP="001E4F74"/>
    <w:p w:rsidR="00D31D05" w:rsidRDefault="00D31D05" w:rsidP="001E4F74">
      <w:r>
        <w:t>15.00 – 15.15 uur</w:t>
      </w:r>
      <w:r>
        <w:tab/>
        <w:t>Opening Dr. P. Domen</w:t>
      </w:r>
    </w:p>
    <w:p w:rsidR="00D31D05" w:rsidRDefault="00D31D05" w:rsidP="001E4F74"/>
    <w:p w:rsidR="00D31D05" w:rsidRDefault="00D31D05" w:rsidP="001E4F74">
      <w:r>
        <w:t xml:space="preserve">15.15 – 15.45 uur </w:t>
      </w:r>
      <w:r>
        <w:tab/>
        <w:t xml:space="preserve">Continuüm principe Dynamisch stresskwetsbaarheidsmodel </w:t>
      </w:r>
    </w:p>
    <w:p w:rsidR="00D31D05" w:rsidRDefault="00D31D05" w:rsidP="001E4F74">
      <w:r>
        <w:tab/>
      </w:r>
      <w:r>
        <w:tab/>
      </w:r>
      <w:r>
        <w:tab/>
        <w:t>Dr. M. Bak</w:t>
      </w:r>
    </w:p>
    <w:p w:rsidR="00D31D05" w:rsidRDefault="00D31D05" w:rsidP="001E4F74"/>
    <w:p w:rsidR="00D31D05" w:rsidRDefault="00D31D05" w:rsidP="001E4F74">
      <w:r>
        <w:t>15.45 – 16.15 uur</w:t>
      </w:r>
      <w:r>
        <w:tab/>
        <w:t>De rol van omgeving</w:t>
      </w:r>
    </w:p>
    <w:p w:rsidR="00D31D05" w:rsidRDefault="00D31D05" w:rsidP="001E4F74">
      <w:r>
        <w:tab/>
      </w:r>
      <w:r>
        <w:tab/>
      </w:r>
      <w:r>
        <w:tab/>
        <w:t xml:space="preserve">Dr. M. </w:t>
      </w:r>
      <w:proofErr w:type="spellStart"/>
      <w:r>
        <w:t>Marcelis</w:t>
      </w:r>
      <w:proofErr w:type="spellEnd"/>
    </w:p>
    <w:p w:rsidR="00D31D05" w:rsidRDefault="00D31D05" w:rsidP="001E4F74"/>
    <w:p w:rsidR="00D31D05" w:rsidRDefault="00D31D05" w:rsidP="001E4F74">
      <w:r>
        <w:t>16.15 – 16.30 uur</w:t>
      </w:r>
      <w:r>
        <w:tab/>
        <w:t>Pauze</w:t>
      </w:r>
    </w:p>
    <w:p w:rsidR="00D31D05" w:rsidRDefault="00D31D05" w:rsidP="001E4F74"/>
    <w:p w:rsidR="00D31D05" w:rsidRDefault="00D31D05" w:rsidP="001E4F74">
      <w:r>
        <w:t>16.30 – 17.00 uur</w:t>
      </w:r>
      <w:r>
        <w:tab/>
        <w:t xml:space="preserve">Weerbaarheid en veerkracht </w:t>
      </w:r>
    </w:p>
    <w:p w:rsidR="00D31D05" w:rsidRDefault="00D31D05" w:rsidP="001E4F74">
      <w:r>
        <w:tab/>
      </w:r>
      <w:r>
        <w:tab/>
      </w:r>
      <w:r>
        <w:tab/>
        <w:t>Dr. B. Rutten</w:t>
      </w:r>
    </w:p>
    <w:p w:rsidR="00D31D05" w:rsidRDefault="00D31D05" w:rsidP="001E4F74"/>
    <w:p w:rsidR="00D31D05" w:rsidRDefault="00D31D05" w:rsidP="001E4F74">
      <w:r>
        <w:t>17.00 – 17.30 uur</w:t>
      </w:r>
      <w:r>
        <w:tab/>
        <w:t>Consequentie voor de organisatie van de zorg</w:t>
      </w:r>
    </w:p>
    <w:p w:rsidR="00D31D05" w:rsidRDefault="00D31D05" w:rsidP="001E4F74">
      <w:r>
        <w:tab/>
      </w:r>
      <w:r>
        <w:tab/>
      </w:r>
      <w:r>
        <w:tab/>
        <w:t>Dr. T. Rasenberg</w:t>
      </w:r>
    </w:p>
    <w:p w:rsidR="00D31D05" w:rsidRDefault="00D31D05" w:rsidP="001E4F74"/>
    <w:p w:rsidR="00D31D05" w:rsidRDefault="00D31D05" w:rsidP="001E4F74">
      <w:r>
        <w:t>17.30 – 18.00 uur</w:t>
      </w:r>
      <w:r>
        <w:tab/>
        <w:t>Discussie, vragen en afsluiting</w:t>
      </w:r>
    </w:p>
    <w:p w:rsidR="00D31D05" w:rsidRPr="001E4F74" w:rsidRDefault="00D31D05" w:rsidP="001E4F74">
      <w:r>
        <w:tab/>
      </w:r>
      <w:r>
        <w:tab/>
      </w:r>
      <w:r>
        <w:tab/>
        <w:t>Dr. P. Domen</w:t>
      </w:r>
      <w:bookmarkStart w:id="0" w:name="_GoBack"/>
      <w:bookmarkEnd w:id="0"/>
    </w:p>
    <w:sectPr w:rsidR="00D31D05" w:rsidRPr="001E4F74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5"/>
    <w:rsid w:val="0001274E"/>
    <w:rsid w:val="00035027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52C66"/>
    <w:rsid w:val="00360D76"/>
    <w:rsid w:val="0036212C"/>
    <w:rsid w:val="00365CA3"/>
    <w:rsid w:val="00381908"/>
    <w:rsid w:val="003A1B29"/>
    <w:rsid w:val="003C30E3"/>
    <w:rsid w:val="003C51E2"/>
    <w:rsid w:val="003D27D7"/>
    <w:rsid w:val="003D4778"/>
    <w:rsid w:val="003E0DC4"/>
    <w:rsid w:val="003E7D9B"/>
    <w:rsid w:val="00411CB7"/>
    <w:rsid w:val="0042570E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F31BE"/>
    <w:rsid w:val="005F37BF"/>
    <w:rsid w:val="0060043A"/>
    <w:rsid w:val="00605831"/>
    <w:rsid w:val="00610595"/>
    <w:rsid w:val="00611A56"/>
    <w:rsid w:val="006219E5"/>
    <w:rsid w:val="00691529"/>
    <w:rsid w:val="00717CFC"/>
    <w:rsid w:val="00731521"/>
    <w:rsid w:val="00745B1E"/>
    <w:rsid w:val="007624FB"/>
    <w:rsid w:val="007768FE"/>
    <w:rsid w:val="00784609"/>
    <w:rsid w:val="007865BC"/>
    <w:rsid w:val="007B0A19"/>
    <w:rsid w:val="007B3845"/>
    <w:rsid w:val="00816D12"/>
    <w:rsid w:val="00827960"/>
    <w:rsid w:val="0083076C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45393"/>
    <w:rsid w:val="00951E69"/>
    <w:rsid w:val="00955840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96437"/>
    <w:rsid w:val="00AA0E17"/>
    <w:rsid w:val="00AA4920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B15E1"/>
    <w:rsid w:val="00BB4ACC"/>
    <w:rsid w:val="00BC1479"/>
    <w:rsid w:val="00BC3FFD"/>
    <w:rsid w:val="00BC6197"/>
    <w:rsid w:val="00BF5BD5"/>
    <w:rsid w:val="00C47220"/>
    <w:rsid w:val="00C7251F"/>
    <w:rsid w:val="00C7746C"/>
    <w:rsid w:val="00C84592"/>
    <w:rsid w:val="00C919B5"/>
    <w:rsid w:val="00C96AB5"/>
    <w:rsid w:val="00CB0E17"/>
    <w:rsid w:val="00CB7BA5"/>
    <w:rsid w:val="00CD1FE3"/>
    <w:rsid w:val="00D120E7"/>
    <w:rsid w:val="00D3192E"/>
    <w:rsid w:val="00D31D05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D62-D1E5-441B-A80F-3706E72D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7F88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4B33-6D27-4113-8825-783D8F21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A528760A</Template>
  <TotalTime>4</TotalTime>
  <Pages>1</Pages>
  <Words>77</Words>
  <Characters>425</Characters>
  <Application>Microsoft Office Word</Application>
  <DocSecurity>0</DocSecurity>
  <Lines>3</Lines>
  <Paragraphs>1</Paragraphs>
  <ScaleCrop>false</ScaleCrop>
  <Company>Mondriaan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Crutzen-van Reen</dc:creator>
  <cp:keywords/>
  <dc:description/>
  <cp:lastModifiedBy>Sarah Crutzen-van Reen</cp:lastModifiedBy>
  <cp:revision>1</cp:revision>
  <dcterms:created xsi:type="dcterms:W3CDTF">2017-10-09T12:39:00Z</dcterms:created>
  <dcterms:modified xsi:type="dcterms:W3CDTF">2017-10-09T12:43:00Z</dcterms:modified>
</cp:coreProperties>
</file>